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511ED" w14:textId="77777777" w:rsidR="00E0708D" w:rsidRPr="00BE39F3" w:rsidRDefault="00E0708D" w:rsidP="00E0708D">
      <w:pPr>
        <w:tabs>
          <w:tab w:val="center" w:pos="4702"/>
        </w:tabs>
        <w:jc w:val="right"/>
        <w:rPr>
          <w:rFonts w:eastAsia="DengXian" w:cs="Times New Roman"/>
          <w:b/>
          <w:noProof/>
        </w:rPr>
      </w:pPr>
      <w:r w:rsidRPr="00BE39F3">
        <w:rPr>
          <w:rFonts w:eastAsia="DengXian" w:cs="Times New Roman"/>
          <w:b/>
        </w:rPr>
        <w:t>Mẫu số</w:t>
      </w:r>
      <w:r>
        <w:rPr>
          <w:rFonts w:eastAsia="DengXian" w:cs="Times New Roman"/>
          <w:b/>
        </w:rPr>
        <w:t xml:space="preserve"> 10</w:t>
      </w:r>
    </w:p>
    <w:tbl>
      <w:tblPr>
        <w:tblW w:w="10065" w:type="dxa"/>
        <w:tblInd w:w="-426" w:type="dxa"/>
        <w:tblLook w:val="04A0" w:firstRow="1" w:lastRow="0" w:firstColumn="1" w:lastColumn="0" w:noHBand="0" w:noVBand="1"/>
      </w:tblPr>
      <w:tblGrid>
        <w:gridCol w:w="4253"/>
        <w:gridCol w:w="5812"/>
      </w:tblGrid>
      <w:tr w:rsidR="00E0708D" w:rsidRPr="00613F86" w14:paraId="5C61CA36" w14:textId="77777777" w:rsidTr="00E05A44">
        <w:trPr>
          <w:trHeight w:val="787"/>
        </w:trPr>
        <w:tc>
          <w:tcPr>
            <w:tcW w:w="4253" w:type="dxa"/>
          </w:tcPr>
          <w:p w14:paraId="747D6492" w14:textId="77777777" w:rsidR="00E0708D" w:rsidRPr="00613F86" w:rsidRDefault="00E0708D" w:rsidP="00E05A44">
            <w:pPr>
              <w:widowControl w:val="0"/>
              <w:spacing w:after="0" w:line="240" w:lineRule="auto"/>
              <w:jc w:val="center"/>
              <w:rPr>
                <w:rFonts w:eastAsia="DengXian" w:cs="Times New Roman"/>
                <w:b/>
                <w:noProof/>
                <w:color w:val="1D1B11"/>
                <w:sz w:val="26"/>
                <w:szCs w:val="26"/>
              </w:rPr>
            </w:pPr>
            <w:r w:rsidRPr="00613F86">
              <w:rPr>
                <w:rFonts w:eastAsia="DengXian" w:cs="Times New Roman"/>
                <w:noProof/>
                <w:color w:val="1D1B11"/>
                <w:sz w:val="26"/>
                <w:szCs w:val="26"/>
                <w:lang w:eastAsia="en-US"/>
              </w:rPr>
              <mc:AlternateContent>
                <mc:Choice Requires="wps">
                  <w:drawing>
                    <wp:anchor distT="0" distB="0" distL="114300" distR="114300" simplePos="0" relativeHeight="251660288" behindDoc="0" locked="0" layoutInCell="1" allowOverlap="1" wp14:anchorId="34A87627" wp14:editId="3DC97808">
                      <wp:simplePos x="0" y="0"/>
                      <wp:positionH relativeFrom="column">
                        <wp:posOffset>731520</wp:posOffset>
                      </wp:positionH>
                      <wp:positionV relativeFrom="paragraph">
                        <wp:posOffset>406400</wp:posOffset>
                      </wp:positionV>
                      <wp:extent cx="927735" cy="1905"/>
                      <wp:effectExtent l="7620" t="9525" r="7620" b="7620"/>
                      <wp:wrapNone/>
                      <wp:docPr id="549090761" name="Straight Connector 549090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7735"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CB0A62" id="Straight Connector 54909076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32pt" to="130.6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"/>
                  </w:pict>
                </mc:Fallback>
              </mc:AlternateContent>
            </w:r>
            <w:r w:rsidRPr="00613F86">
              <w:rPr>
                <w:rFonts w:eastAsia="DengXian" w:cs="Times New Roman"/>
                <w:b/>
                <w:noProof/>
                <w:color w:val="1D1B11"/>
                <w:sz w:val="26"/>
                <w:szCs w:val="26"/>
              </w:rPr>
              <w:t xml:space="preserve">CÔNG TY </w:t>
            </w:r>
            <w:r>
              <w:rPr>
                <w:rFonts w:eastAsia="DengXian" w:cs="Times New Roman"/>
                <w:b/>
                <w:noProof/>
                <w:color w:val="1D1B11"/>
                <w:sz w:val="26"/>
                <w:szCs w:val="26"/>
              </w:rPr>
              <w:t>…</w:t>
            </w:r>
          </w:p>
        </w:tc>
        <w:tc>
          <w:tcPr>
            <w:tcW w:w="5812" w:type="dxa"/>
          </w:tcPr>
          <w:p w14:paraId="09882D14" w14:textId="77777777" w:rsidR="00E0708D" w:rsidRPr="00613F86" w:rsidRDefault="00E0708D" w:rsidP="00E05A44">
            <w:pPr>
              <w:widowControl w:val="0"/>
              <w:spacing w:after="0" w:line="240" w:lineRule="auto"/>
              <w:jc w:val="center"/>
              <w:rPr>
                <w:rFonts w:eastAsia="DengXian" w:cs="Times New Roman"/>
                <w:b/>
                <w:noProof/>
                <w:color w:val="1D1B11"/>
                <w:sz w:val="26"/>
                <w:szCs w:val="26"/>
              </w:rPr>
            </w:pPr>
            <w:r w:rsidRPr="00613F86">
              <w:rPr>
                <w:rFonts w:eastAsia="DengXian" w:cs="Times New Roman"/>
                <w:b/>
                <w:noProof/>
                <w:color w:val="1D1B11"/>
                <w:sz w:val="26"/>
                <w:szCs w:val="26"/>
              </w:rPr>
              <w:t>CỘNG HÒA XÃ HỘI CHỦ NGHĨA VIỆT NAM</w:t>
            </w:r>
          </w:p>
          <w:p w14:paraId="48360B71" w14:textId="77777777" w:rsidR="00E0708D" w:rsidRPr="00613F86" w:rsidRDefault="00E0708D" w:rsidP="00E05A44">
            <w:pPr>
              <w:widowControl w:val="0"/>
              <w:spacing w:after="0" w:line="240" w:lineRule="auto"/>
              <w:jc w:val="center"/>
              <w:rPr>
                <w:rFonts w:eastAsia="DengXian" w:cs="Times New Roman"/>
                <w:b/>
                <w:noProof/>
                <w:color w:val="1D1B11"/>
                <w:sz w:val="26"/>
                <w:szCs w:val="26"/>
              </w:rPr>
            </w:pPr>
            <w:r w:rsidRPr="00613F86">
              <w:rPr>
                <w:rFonts w:eastAsia="DengXian" w:cs="Times New Roman"/>
                <w:i/>
                <w:noProof/>
                <w:color w:val="1D1B11"/>
                <w:sz w:val="26"/>
                <w:szCs w:val="26"/>
                <w:lang w:eastAsia="en-US"/>
              </w:rPr>
              <mc:AlternateContent>
                <mc:Choice Requires="wps">
                  <w:drawing>
                    <wp:anchor distT="4294967295" distB="4294967295" distL="114300" distR="114300" simplePos="0" relativeHeight="251659264" behindDoc="0" locked="0" layoutInCell="1" allowOverlap="1" wp14:anchorId="750E97C8" wp14:editId="4BE1BB6E">
                      <wp:simplePos x="0" y="0"/>
                      <wp:positionH relativeFrom="column">
                        <wp:posOffset>792480</wp:posOffset>
                      </wp:positionH>
                      <wp:positionV relativeFrom="paragraph">
                        <wp:posOffset>208915</wp:posOffset>
                      </wp:positionV>
                      <wp:extent cx="1964690" cy="1905"/>
                      <wp:effectExtent l="6985" t="9525" r="9525" b="7620"/>
                      <wp:wrapNone/>
                      <wp:docPr id="900596396" name="Straight Connector 9005963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6469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5C2E37" id="Straight Connector 900596396"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4pt,16.45pt" to="217.1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">
                      <o:lock v:ext="edit" shapetype="f"/>
                    </v:line>
                  </w:pict>
                </mc:Fallback>
              </mc:AlternateContent>
            </w:r>
            <w:r w:rsidRPr="00613F86">
              <w:rPr>
                <w:rFonts w:eastAsia="DengXian" w:cs="Times New Roman"/>
                <w:b/>
                <w:noProof/>
                <w:color w:val="1D1B11"/>
                <w:sz w:val="26"/>
                <w:szCs w:val="26"/>
              </w:rPr>
              <w:t>Độc lập - Tự do - Hạnh phúc</w:t>
            </w:r>
          </w:p>
        </w:tc>
      </w:tr>
      <w:tr w:rsidR="00E0708D" w:rsidRPr="00613F86" w14:paraId="7F8F5046" w14:textId="77777777" w:rsidTr="00E05A44">
        <w:trPr>
          <w:trHeight w:val="557"/>
        </w:trPr>
        <w:tc>
          <w:tcPr>
            <w:tcW w:w="4253" w:type="dxa"/>
          </w:tcPr>
          <w:p w14:paraId="2E97637E" w14:textId="77777777" w:rsidR="00E0708D" w:rsidRPr="00613F86" w:rsidRDefault="00E0708D" w:rsidP="00E05A44">
            <w:pPr>
              <w:widowControl w:val="0"/>
              <w:spacing w:after="0" w:line="240" w:lineRule="auto"/>
              <w:jc w:val="center"/>
              <w:rPr>
                <w:rFonts w:eastAsia="DengXian" w:cs="Times New Roman"/>
                <w:noProof/>
                <w:color w:val="1D1B11"/>
                <w:sz w:val="26"/>
                <w:szCs w:val="26"/>
              </w:rPr>
            </w:pPr>
            <w:r w:rsidRPr="00613F86">
              <w:rPr>
                <w:rFonts w:eastAsia="DengXian" w:cs="Times New Roman"/>
                <w:noProof/>
                <w:color w:val="1D1B11"/>
                <w:sz w:val="26"/>
                <w:szCs w:val="26"/>
              </w:rPr>
              <w:t>Số:</w:t>
            </w:r>
            <w:r>
              <w:rPr>
                <w:rFonts w:eastAsia="DengXian" w:cs="Times New Roman"/>
                <w:noProof/>
                <w:color w:val="1D1B11"/>
                <w:sz w:val="26"/>
                <w:szCs w:val="26"/>
              </w:rPr>
              <w:t xml:space="preserve">      </w:t>
            </w:r>
            <w:r w:rsidRPr="00613F86">
              <w:rPr>
                <w:rFonts w:eastAsia="DengXian" w:cs="Times New Roman"/>
                <w:noProof/>
                <w:color w:val="1D1B11"/>
                <w:sz w:val="26"/>
                <w:szCs w:val="26"/>
              </w:rPr>
              <w:t xml:space="preserve"> /202</w:t>
            </w:r>
            <w:r>
              <w:rPr>
                <w:rFonts w:eastAsia="DengXian" w:cs="Times New Roman"/>
                <w:noProof/>
                <w:color w:val="1D1B11"/>
                <w:sz w:val="26"/>
                <w:szCs w:val="26"/>
              </w:rPr>
              <w:t>….</w:t>
            </w:r>
            <w:r w:rsidRPr="00613F86">
              <w:rPr>
                <w:rFonts w:eastAsia="DengXian" w:cs="Times New Roman"/>
                <w:noProof/>
                <w:color w:val="1D1B11"/>
                <w:sz w:val="26"/>
                <w:szCs w:val="26"/>
              </w:rPr>
              <w:t>/TB-......</w:t>
            </w:r>
          </w:p>
          <w:p w14:paraId="00D0A581" w14:textId="77777777" w:rsidR="00E0708D" w:rsidRPr="00613F86" w:rsidRDefault="00E0708D" w:rsidP="00E05A44">
            <w:pPr>
              <w:widowControl w:val="0"/>
              <w:spacing w:after="0" w:line="240" w:lineRule="auto"/>
              <w:jc w:val="center"/>
              <w:rPr>
                <w:rFonts w:eastAsia="DengXian" w:cs="Times New Roman"/>
                <w:b/>
                <w:noProof/>
                <w:color w:val="1D1B11"/>
                <w:sz w:val="26"/>
                <w:szCs w:val="26"/>
              </w:rPr>
            </w:pPr>
          </w:p>
        </w:tc>
        <w:tc>
          <w:tcPr>
            <w:tcW w:w="5812" w:type="dxa"/>
          </w:tcPr>
          <w:p w14:paraId="5F69F956" w14:textId="77777777" w:rsidR="00E0708D" w:rsidRPr="00613F86" w:rsidRDefault="00E0708D" w:rsidP="00E05A44">
            <w:pPr>
              <w:widowControl w:val="0"/>
              <w:spacing w:after="0" w:line="240" w:lineRule="auto"/>
              <w:jc w:val="center"/>
              <w:rPr>
                <w:rFonts w:eastAsia="DengXian" w:cs="Times New Roman"/>
                <w:i/>
                <w:noProof/>
                <w:color w:val="1D1B11"/>
                <w:sz w:val="26"/>
                <w:szCs w:val="26"/>
              </w:rPr>
            </w:pPr>
          </w:p>
        </w:tc>
      </w:tr>
    </w:tbl>
    <w:p w14:paraId="380798A6" w14:textId="77777777" w:rsidR="00E0708D" w:rsidRPr="00613F86" w:rsidRDefault="00E0708D" w:rsidP="00E0708D">
      <w:pPr>
        <w:widowControl w:val="0"/>
        <w:spacing w:after="0"/>
        <w:jc w:val="center"/>
        <w:rPr>
          <w:rFonts w:eastAsia="DengXian" w:cs="Times New Roman"/>
          <w:b/>
          <w:noProof/>
          <w:color w:val="1D1B11"/>
          <w:sz w:val="14"/>
          <w:szCs w:val="14"/>
        </w:rPr>
      </w:pPr>
    </w:p>
    <w:p w14:paraId="1677DEAA" w14:textId="77777777" w:rsidR="00E0708D" w:rsidRPr="00613F86" w:rsidRDefault="00E0708D" w:rsidP="00E0708D">
      <w:pPr>
        <w:widowControl w:val="0"/>
        <w:spacing w:after="0"/>
        <w:jc w:val="center"/>
        <w:rPr>
          <w:rFonts w:eastAsia="DengXian" w:cs="Times New Roman"/>
          <w:b/>
          <w:noProof/>
          <w:color w:val="1D1B11"/>
          <w:sz w:val="36"/>
          <w:szCs w:val="36"/>
        </w:rPr>
      </w:pPr>
      <w:r w:rsidRPr="00613F86">
        <w:rPr>
          <w:rFonts w:eastAsia="DengXian" w:cs="Times New Roman"/>
          <w:b/>
          <w:noProof/>
          <w:color w:val="1D1B11"/>
          <w:sz w:val="36"/>
          <w:szCs w:val="36"/>
        </w:rPr>
        <w:t>THÔNG BÁO THI CÔNG</w:t>
      </w:r>
    </w:p>
    <w:p w14:paraId="0FA5E8BE" w14:textId="77777777" w:rsidR="00E0708D" w:rsidRPr="00613F86" w:rsidRDefault="00E0708D" w:rsidP="00E0708D">
      <w:pPr>
        <w:widowControl w:val="0"/>
        <w:spacing w:after="0"/>
        <w:ind w:left="1134"/>
        <w:rPr>
          <w:rFonts w:eastAsia="DengXian" w:cs="Times New Roman"/>
          <w:bCs/>
          <w:i/>
          <w:iCs/>
          <w:noProof/>
          <w:color w:val="1D1B11"/>
          <w:sz w:val="26"/>
          <w:szCs w:val="26"/>
        </w:rPr>
      </w:pPr>
      <w:r w:rsidRPr="00613F86">
        <w:rPr>
          <w:rFonts w:eastAsia="DengXian" w:cs="Times New Roman"/>
          <w:bCs/>
          <w:i/>
          <w:iCs/>
          <w:noProof/>
          <w:color w:val="1D1B11"/>
          <w:sz w:val="26"/>
          <w:szCs w:val="26"/>
        </w:rPr>
        <w:t>Căn cứ Hợp đồng số:….. /…../HDCTLQSDĐ-DV3IP</w:t>
      </w:r>
    </w:p>
    <w:p w14:paraId="6ADE715A" w14:textId="77777777" w:rsidR="00E0708D" w:rsidRPr="00613F86" w:rsidRDefault="00E0708D" w:rsidP="00E0708D">
      <w:pPr>
        <w:widowControl w:val="0"/>
        <w:spacing w:after="0"/>
        <w:ind w:left="1134"/>
        <w:rPr>
          <w:rFonts w:eastAsia="DengXian" w:cs="Times New Roman"/>
          <w:bCs/>
          <w:i/>
          <w:iCs/>
          <w:noProof/>
          <w:color w:val="1D1B11"/>
          <w:sz w:val="26"/>
          <w:szCs w:val="26"/>
        </w:rPr>
      </w:pPr>
      <w:r w:rsidRPr="00613F86">
        <w:rPr>
          <w:rFonts w:eastAsia="DengXian" w:cs="Times New Roman"/>
          <w:bCs/>
          <w:i/>
          <w:iCs/>
          <w:noProof/>
          <w:color w:val="1D1B11"/>
          <w:sz w:val="26"/>
          <w:szCs w:val="26"/>
        </w:rPr>
        <w:t>Căn cứ cáp phép thi công xây dựng………………….. ……………..</w:t>
      </w:r>
    </w:p>
    <w:p w14:paraId="72AF699A" w14:textId="77777777" w:rsidR="00E0708D" w:rsidRPr="00613F86" w:rsidRDefault="00E0708D" w:rsidP="00E0708D">
      <w:pPr>
        <w:widowControl w:val="0"/>
        <w:spacing w:after="0"/>
        <w:ind w:left="1134"/>
        <w:rPr>
          <w:rFonts w:eastAsia="DengXian" w:cs="Times New Roman"/>
          <w:bCs/>
          <w:i/>
          <w:iCs/>
          <w:noProof/>
          <w:color w:val="1D1B11"/>
          <w:sz w:val="26"/>
          <w:szCs w:val="26"/>
        </w:rPr>
      </w:pPr>
      <w:r w:rsidRPr="00613F86">
        <w:rPr>
          <w:rFonts w:eastAsia="DengXian" w:cs="Times New Roman"/>
          <w:bCs/>
          <w:i/>
          <w:iCs/>
          <w:noProof/>
          <w:color w:val="1D1B11"/>
          <w:sz w:val="26"/>
          <w:szCs w:val="26"/>
        </w:rPr>
        <w:t>Căn cứ vào hồ sở đăng ký thi công số:…….</w:t>
      </w:r>
    </w:p>
    <w:p w14:paraId="4E7325F7" w14:textId="77777777" w:rsidR="00E0708D" w:rsidRPr="00613F86" w:rsidRDefault="00E0708D" w:rsidP="00E0708D">
      <w:pPr>
        <w:widowControl w:val="0"/>
        <w:spacing w:after="0"/>
        <w:rPr>
          <w:rFonts w:eastAsia="DengXian" w:cs="Times New Roman"/>
          <w:bCs/>
          <w:i/>
          <w:iCs/>
          <w:noProof/>
          <w:color w:val="1D1B11"/>
          <w:sz w:val="26"/>
          <w:szCs w:val="26"/>
        </w:rPr>
      </w:pPr>
    </w:p>
    <w:p w14:paraId="328459A9" w14:textId="77777777" w:rsidR="00E0708D" w:rsidRPr="00613F86" w:rsidRDefault="00E0708D" w:rsidP="00E0708D">
      <w:pPr>
        <w:widowControl w:val="0"/>
        <w:numPr>
          <w:ilvl w:val="0"/>
          <w:numId w:val="5"/>
        </w:numPr>
        <w:spacing w:after="0"/>
        <w:contextualSpacing/>
        <w:rPr>
          <w:rFonts w:eastAsia="DengXian" w:cs="Times New Roman"/>
          <w:bCs/>
          <w:noProof/>
          <w:color w:val="1D1B11"/>
          <w:sz w:val="26"/>
          <w:szCs w:val="26"/>
        </w:rPr>
      </w:pPr>
      <w:r>
        <w:rPr>
          <w:rFonts w:eastAsia="DengXian" w:cs="Times New Roman"/>
          <w:bCs/>
          <w:noProof/>
          <w:color w:val="1D1B11"/>
          <w:sz w:val="26"/>
          <w:szCs w:val="26"/>
        </w:rPr>
        <w:t>Ban quản lý Khu công nghiệp Taseco Đồng Văn 3</w:t>
      </w:r>
      <w:r w:rsidRPr="00613F86">
        <w:rPr>
          <w:rFonts w:eastAsia="DengXian" w:cs="Times New Roman"/>
          <w:bCs/>
          <w:noProof/>
          <w:color w:val="1D1B11"/>
          <w:sz w:val="26"/>
          <w:szCs w:val="26"/>
        </w:rPr>
        <w:t xml:space="preserve"> thông báo:</w:t>
      </w:r>
    </w:p>
    <w:p w14:paraId="1A707593" w14:textId="77777777" w:rsidR="00E0708D" w:rsidRPr="00613F86" w:rsidRDefault="00E0708D" w:rsidP="00E0708D">
      <w:pPr>
        <w:widowControl w:val="0"/>
        <w:spacing w:after="0"/>
        <w:ind w:firstLine="567"/>
        <w:rPr>
          <w:rFonts w:eastAsia="DengXian" w:cs="Times New Roman"/>
          <w:noProof/>
          <w:color w:val="1D1B11"/>
          <w:sz w:val="26"/>
          <w:szCs w:val="26"/>
        </w:rPr>
      </w:pPr>
      <w:r w:rsidRPr="00613F86">
        <w:rPr>
          <w:rFonts w:eastAsia="DengXian" w:cs="Times New Roman"/>
          <w:noProof/>
          <w:color w:val="1D1B11"/>
          <w:sz w:val="26"/>
          <w:szCs w:val="26"/>
        </w:rPr>
        <w:t>Tên nhà đầu tư:……………………………………………………………………</w:t>
      </w:r>
    </w:p>
    <w:p w14:paraId="675B3F53" w14:textId="77777777" w:rsidR="00E0708D" w:rsidRPr="00613F86" w:rsidRDefault="00E0708D" w:rsidP="00E0708D">
      <w:pPr>
        <w:widowControl w:val="0"/>
        <w:spacing w:after="0"/>
        <w:ind w:firstLine="567"/>
        <w:rPr>
          <w:rFonts w:eastAsia="DengXian" w:cs="Times New Roman"/>
          <w:noProof/>
          <w:color w:val="1D1B11"/>
          <w:sz w:val="26"/>
          <w:szCs w:val="26"/>
        </w:rPr>
      </w:pPr>
      <w:r>
        <w:rPr>
          <w:rFonts w:eastAsia="DengXian" w:cs="Times New Roman"/>
          <w:noProof/>
          <w:color w:val="1D1B11"/>
          <w:sz w:val="26"/>
          <w:szCs w:val="26"/>
        </w:rPr>
        <w:t>GCN Đ</w:t>
      </w:r>
      <w:r w:rsidRPr="00613F86">
        <w:rPr>
          <w:rFonts w:eastAsia="DengXian" w:cs="Times New Roman"/>
          <w:noProof/>
          <w:color w:val="1D1B11"/>
          <w:sz w:val="26"/>
          <w:szCs w:val="26"/>
        </w:rPr>
        <w:t>K</w:t>
      </w:r>
      <w:r>
        <w:rPr>
          <w:rFonts w:eastAsia="DengXian" w:cs="Times New Roman"/>
          <w:noProof/>
          <w:color w:val="1D1B11"/>
          <w:sz w:val="26"/>
          <w:szCs w:val="26"/>
        </w:rPr>
        <w:t xml:space="preserve">DN </w:t>
      </w:r>
      <w:r w:rsidRPr="00613F86">
        <w:rPr>
          <w:rFonts w:eastAsia="DengXian" w:cs="Times New Roman"/>
          <w:noProof/>
          <w:color w:val="1D1B11"/>
          <w:sz w:val="26"/>
          <w:szCs w:val="26"/>
        </w:rPr>
        <w:t>:……………………………………………………………………….</w:t>
      </w:r>
    </w:p>
    <w:p w14:paraId="32993276" w14:textId="77777777" w:rsidR="00E0708D" w:rsidRPr="00613F86" w:rsidRDefault="00E0708D" w:rsidP="00E0708D">
      <w:pPr>
        <w:widowControl w:val="0"/>
        <w:spacing w:after="0"/>
        <w:ind w:firstLine="567"/>
        <w:rPr>
          <w:rFonts w:eastAsia="DengXian" w:cs="Times New Roman"/>
          <w:noProof/>
          <w:color w:val="1D1B11"/>
          <w:sz w:val="26"/>
          <w:szCs w:val="26"/>
        </w:rPr>
      </w:pPr>
      <w:r w:rsidRPr="00613F86">
        <w:rPr>
          <w:rFonts w:eastAsia="DengXian" w:cs="Times New Roman"/>
          <w:noProof/>
          <w:color w:val="1D1B11"/>
          <w:sz w:val="26"/>
          <w:szCs w:val="26"/>
        </w:rPr>
        <w:t>Đại diện:…………………………………..Điện thoại:………………………..</w:t>
      </w:r>
    </w:p>
    <w:p w14:paraId="3A31B481" w14:textId="77777777" w:rsidR="00E0708D" w:rsidRPr="00613F86" w:rsidRDefault="00E0708D" w:rsidP="00E0708D">
      <w:pPr>
        <w:widowControl w:val="0"/>
        <w:spacing w:after="0"/>
        <w:ind w:firstLine="567"/>
        <w:rPr>
          <w:rFonts w:eastAsia="DengXian" w:cs="Times New Roman"/>
          <w:noProof/>
          <w:color w:val="1D1B11"/>
          <w:sz w:val="26"/>
          <w:szCs w:val="26"/>
        </w:rPr>
      </w:pPr>
      <w:r w:rsidRPr="00613F86">
        <w:rPr>
          <w:rFonts w:eastAsia="DengXian" w:cs="Times New Roman"/>
          <w:noProof/>
          <w:color w:val="1D1B11"/>
          <w:sz w:val="26"/>
          <w:szCs w:val="26"/>
        </w:rPr>
        <w:t>Chủ sở hữu Khu đất số:………………………</w:t>
      </w:r>
    </w:p>
    <w:p w14:paraId="1FE69853" w14:textId="77777777" w:rsidR="00E0708D" w:rsidRPr="00613F86" w:rsidRDefault="00E0708D" w:rsidP="00E0708D">
      <w:pPr>
        <w:widowControl w:val="0"/>
        <w:spacing w:after="0"/>
        <w:ind w:firstLine="567"/>
        <w:rPr>
          <w:rFonts w:eastAsia="DengXian" w:cs="Times New Roman"/>
          <w:noProof/>
          <w:color w:val="1D1B11"/>
          <w:sz w:val="26"/>
          <w:szCs w:val="26"/>
        </w:rPr>
      </w:pPr>
      <w:r w:rsidRPr="00613F86">
        <w:rPr>
          <w:rFonts w:eastAsia="DengXian" w:cs="Times New Roman"/>
          <w:noProof/>
          <w:color w:val="1D1B11"/>
          <w:sz w:val="26"/>
          <w:szCs w:val="26"/>
        </w:rPr>
        <w:t>Đơn vị thi công:……………………………………………………………………</w:t>
      </w:r>
    </w:p>
    <w:p w14:paraId="6C6E6B5C" w14:textId="77777777" w:rsidR="00E0708D" w:rsidRPr="00613F86" w:rsidRDefault="00E0708D" w:rsidP="00E0708D">
      <w:pPr>
        <w:widowControl w:val="0"/>
        <w:spacing w:after="0"/>
        <w:ind w:firstLine="567"/>
        <w:rPr>
          <w:rFonts w:eastAsia="DengXian" w:cs="Times New Roman"/>
          <w:noProof/>
          <w:color w:val="1D1B11"/>
          <w:sz w:val="26"/>
          <w:szCs w:val="26"/>
        </w:rPr>
      </w:pPr>
      <w:r w:rsidRPr="00613F86">
        <w:rPr>
          <w:rFonts w:eastAsia="DengXian" w:cs="Times New Roman"/>
          <w:noProof/>
          <w:color w:val="1D1B11"/>
          <w:sz w:val="26"/>
          <w:szCs w:val="26"/>
        </w:rPr>
        <w:t>Đại diện:……………………………………..Điện thoại:………………………..</w:t>
      </w:r>
    </w:p>
    <w:p w14:paraId="6319A600" w14:textId="77777777" w:rsidR="00E0708D" w:rsidRPr="00613F86" w:rsidRDefault="00E0708D" w:rsidP="00E0708D">
      <w:pPr>
        <w:widowControl w:val="0"/>
        <w:numPr>
          <w:ilvl w:val="0"/>
          <w:numId w:val="5"/>
        </w:numPr>
        <w:spacing w:after="0"/>
        <w:contextualSpacing/>
        <w:rPr>
          <w:rFonts w:eastAsia="DengXian" w:cs="Times New Roman"/>
          <w:bCs/>
          <w:noProof/>
          <w:color w:val="1D1B11"/>
          <w:sz w:val="26"/>
          <w:szCs w:val="26"/>
        </w:rPr>
      </w:pPr>
      <w:r w:rsidRPr="00613F86">
        <w:rPr>
          <w:rFonts w:eastAsia="DengXian" w:cs="Times New Roman"/>
          <w:bCs/>
          <w:noProof/>
          <w:color w:val="1D1B11"/>
          <w:sz w:val="26"/>
          <w:szCs w:val="26"/>
        </w:rPr>
        <w:t>Đã hoàn thành đăng ký thi công các hạng mục sau:</w:t>
      </w:r>
    </w:p>
    <w:p w14:paraId="6A023852" w14:textId="77777777" w:rsidR="00E0708D" w:rsidRPr="00613F86" w:rsidRDefault="00E0708D" w:rsidP="00E0708D">
      <w:pPr>
        <w:widowControl w:val="0"/>
        <w:spacing w:after="0" w:line="240" w:lineRule="auto"/>
        <w:ind w:left="720"/>
        <w:contextualSpacing/>
        <w:rPr>
          <w:rFonts w:eastAsia="DengXian" w:cs="Times New Roman"/>
          <w:bCs/>
          <w:noProof/>
          <w:color w:val="1D1B11"/>
          <w:sz w:val="26"/>
          <w:szCs w:val="26"/>
        </w:rPr>
      </w:pPr>
      <w:r w:rsidRPr="00613F86">
        <w:rPr>
          <w:rFonts w:eastAsia="DengXian" w:cs="Times New Roman"/>
          <w:bCs/>
          <w:noProof/>
          <w:color w:val="1D1B11"/>
          <w:sz w:val="26"/>
          <w:szCs w:val="26"/>
        </w:rPr>
        <w:t>Xây dựng và hoàn thiện nhà máy dưới sự giám sát và quản lý của Ban quản lý Khu công nghiệp Taseco Đồng Văn 3.</w:t>
      </w:r>
    </w:p>
    <w:p w14:paraId="72379853" w14:textId="77777777" w:rsidR="00E0708D" w:rsidRPr="00613F86" w:rsidRDefault="00E0708D" w:rsidP="00E0708D">
      <w:pPr>
        <w:widowControl w:val="0"/>
        <w:numPr>
          <w:ilvl w:val="0"/>
          <w:numId w:val="5"/>
        </w:numPr>
        <w:spacing w:before="240" w:after="0"/>
        <w:contextualSpacing/>
        <w:rPr>
          <w:rFonts w:eastAsia="DengXian" w:cs="Times New Roman"/>
          <w:bCs/>
          <w:noProof/>
          <w:color w:val="1D1B11"/>
          <w:sz w:val="26"/>
          <w:szCs w:val="26"/>
        </w:rPr>
      </w:pPr>
      <w:r w:rsidRPr="00613F86">
        <w:rPr>
          <w:rFonts w:eastAsia="DengXian" w:cs="Times New Roman"/>
          <w:bCs/>
          <w:noProof/>
          <w:color w:val="1D1B11"/>
          <w:sz w:val="26"/>
          <w:szCs w:val="26"/>
        </w:rPr>
        <w:t>Các yêu cầu đối với Nhà đầu tư và đơn vị thi công trong quá trình thi công:</w:t>
      </w:r>
    </w:p>
    <w:p w14:paraId="59DB8FA1" w14:textId="77777777" w:rsidR="00E0708D" w:rsidRPr="00613F86" w:rsidRDefault="00E0708D" w:rsidP="00E0708D">
      <w:pPr>
        <w:widowControl w:val="0"/>
        <w:numPr>
          <w:ilvl w:val="0"/>
          <w:numId w:val="6"/>
        </w:numPr>
        <w:spacing w:after="0"/>
        <w:contextualSpacing/>
        <w:rPr>
          <w:rFonts w:eastAsia="DengXian" w:cs="Times New Roman"/>
          <w:bCs/>
          <w:noProof/>
          <w:color w:val="1D1B11"/>
          <w:sz w:val="26"/>
          <w:szCs w:val="26"/>
        </w:rPr>
      </w:pPr>
      <w:r w:rsidRPr="00613F86">
        <w:rPr>
          <w:rFonts w:eastAsia="DengXian" w:cs="Times New Roman"/>
          <w:bCs/>
          <w:noProof/>
          <w:color w:val="1D1B11"/>
          <w:sz w:val="26"/>
          <w:szCs w:val="26"/>
        </w:rPr>
        <w:t>Tuân thủ các nội quy, quy định chung do Chủ đầu tư và Ban Quản lý KCN Taseco Đồng Văn 3 đã ban hành trong quá trình thi công xây dựng.</w:t>
      </w:r>
    </w:p>
    <w:p w14:paraId="5721E77B" w14:textId="77777777" w:rsidR="00E0708D" w:rsidRPr="00613F86" w:rsidRDefault="00E0708D" w:rsidP="00E0708D">
      <w:pPr>
        <w:widowControl w:val="0"/>
        <w:numPr>
          <w:ilvl w:val="0"/>
          <w:numId w:val="6"/>
        </w:numPr>
        <w:spacing w:after="0"/>
        <w:contextualSpacing/>
        <w:rPr>
          <w:rFonts w:eastAsia="DengXian" w:cs="Times New Roman"/>
          <w:bCs/>
          <w:noProof/>
          <w:color w:val="1D1B11"/>
          <w:sz w:val="26"/>
          <w:szCs w:val="26"/>
        </w:rPr>
      </w:pPr>
      <w:r w:rsidRPr="00613F86">
        <w:rPr>
          <w:rFonts w:eastAsia="DengXian" w:cs="Times New Roman"/>
          <w:bCs/>
          <w:noProof/>
          <w:color w:val="1D1B11"/>
          <w:sz w:val="26"/>
          <w:szCs w:val="26"/>
        </w:rPr>
        <w:t>Thực hiện các biện pháp bảo vệ hệ thống hạ tầng kỹ thuật chung, an toàn lao động, phòng chống cháy nổ và vệ sinh môi trường theo đúng các quy định của Khu công nghiệp.</w:t>
      </w:r>
    </w:p>
    <w:p w14:paraId="4ABA4B46" w14:textId="77777777" w:rsidR="00E0708D" w:rsidRPr="00613F86" w:rsidRDefault="00E0708D" w:rsidP="00E0708D">
      <w:pPr>
        <w:widowControl w:val="0"/>
        <w:numPr>
          <w:ilvl w:val="0"/>
          <w:numId w:val="6"/>
        </w:numPr>
        <w:spacing w:after="0"/>
        <w:contextualSpacing/>
        <w:rPr>
          <w:rFonts w:eastAsia="DengXian" w:cs="Times New Roman"/>
          <w:bCs/>
          <w:noProof/>
          <w:color w:val="1D1B11"/>
          <w:sz w:val="26"/>
          <w:szCs w:val="26"/>
        </w:rPr>
      </w:pPr>
      <w:r w:rsidRPr="00613F86">
        <w:rPr>
          <w:rFonts w:eastAsia="DengXian" w:cs="Times New Roman"/>
          <w:bCs/>
          <w:noProof/>
          <w:color w:val="1D1B11"/>
          <w:sz w:val="26"/>
          <w:szCs w:val="26"/>
        </w:rPr>
        <w:t>Chịu trách nhiệm hoàn toàn về sự an toàn của công trình thi công và hệ thống hạ tầng kỹ thuật và các công trình lân cận tại khu vực thi công trong suốt thời gian thi công công trình.</w:t>
      </w:r>
    </w:p>
    <w:p w14:paraId="67E6A45A" w14:textId="77777777" w:rsidR="00E0708D" w:rsidRPr="00613F86" w:rsidRDefault="00E0708D" w:rsidP="00E0708D">
      <w:pPr>
        <w:widowControl w:val="0"/>
        <w:numPr>
          <w:ilvl w:val="0"/>
          <w:numId w:val="6"/>
        </w:numPr>
        <w:spacing w:after="0"/>
        <w:contextualSpacing/>
        <w:rPr>
          <w:rFonts w:eastAsia="DengXian" w:cs="Times New Roman"/>
          <w:bCs/>
          <w:noProof/>
          <w:color w:val="1D1B11"/>
          <w:sz w:val="26"/>
          <w:szCs w:val="26"/>
        </w:rPr>
      </w:pPr>
      <w:r w:rsidRPr="00613F86">
        <w:rPr>
          <w:rFonts w:eastAsia="DengXian" w:cs="Times New Roman"/>
          <w:bCs/>
          <w:noProof/>
          <w:color w:val="1D1B11"/>
          <w:sz w:val="26"/>
          <w:szCs w:val="26"/>
        </w:rPr>
        <w:t>Nghiêm túc tuân thủ về thời gian làm việc đã được quy định.</w:t>
      </w:r>
    </w:p>
    <w:p w14:paraId="163C0E6E" w14:textId="77777777" w:rsidR="00E0708D" w:rsidRPr="00613F86" w:rsidRDefault="00E0708D" w:rsidP="00E0708D">
      <w:pPr>
        <w:widowControl w:val="0"/>
        <w:numPr>
          <w:ilvl w:val="0"/>
          <w:numId w:val="5"/>
        </w:numPr>
        <w:spacing w:after="0"/>
        <w:contextualSpacing/>
        <w:rPr>
          <w:rFonts w:eastAsia="DengXian" w:cs="Times New Roman"/>
          <w:bCs/>
          <w:noProof/>
          <w:color w:val="1D1B11"/>
          <w:sz w:val="26"/>
          <w:szCs w:val="26"/>
        </w:rPr>
      </w:pPr>
      <w:r w:rsidRPr="00613F86">
        <w:rPr>
          <w:rFonts w:eastAsia="DengXian" w:cs="Times New Roman"/>
          <w:bCs/>
          <w:noProof/>
          <w:color w:val="1D1B11"/>
          <w:sz w:val="26"/>
          <w:szCs w:val="26"/>
        </w:rPr>
        <w:t>Thông báo thi công có hiệu lực từ ngày ……. tháng …… năm ……….</w:t>
      </w:r>
    </w:p>
    <w:p w14:paraId="19023D7F" w14:textId="77777777" w:rsidR="00E0708D" w:rsidRPr="00613F86" w:rsidRDefault="00E0708D" w:rsidP="00E0708D">
      <w:pPr>
        <w:widowControl w:val="0"/>
        <w:spacing w:after="0"/>
        <w:contextualSpacing/>
        <w:rPr>
          <w:rFonts w:eastAsia="DengXian" w:cs="Times New Roman"/>
          <w:bCs/>
          <w:noProof/>
          <w:color w:val="1D1B11"/>
          <w:sz w:val="26"/>
          <w:szCs w:val="26"/>
        </w:rPr>
      </w:pPr>
    </w:p>
    <w:tbl>
      <w:tblPr>
        <w:tblW w:w="0" w:type="auto"/>
        <w:tblLook w:val="04A0" w:firstRow="1" w:lastRow="0" w:firstColumn="1" w:lastColumn="0" w:noHBand="0" w:noVBand="1"/>
      </w:tblPr>
      <w:tblGrid>
        <w:gridCol w:w="4162"/>
        <w:gridCol w:w="4909"/>
      </w:tblGrid>
      <w:tr w:rsidR="00E0708D" w:rsidRPr="00613F86" w14:paraId="2E9C1398" w14:textId="77777777" w:rsidTr="00E05A44">
        <w:trPr>
          <w:trHeight w:val="161"/>
        </w:trPr>
        <w:tc>
          <w:tcPr>
            <w:tcW w:w="4219" w:type="dxa"/>
          </w:tcPr>
          <w:p w14:paraId="05FDF912" w14:textId="77777777" w:rsidR="00E0708D" w:rsidRPr="00613F86" w:rsidRDefault="00E0708D" w:rsidP="00E05A44">
            <w:pPr>
              <w:widowControl w:val="0"/>
              <w:spacing w:after="0" w:line="240" w:lineRule="auto"/>
              <w:rPr>
                <w:rFonts w:eastAsia="DengXian" w:cs="Times New Roman"/>
                <w:noProof/>
                <w:color w:val="1D1B11"/>
                <w:sz w:val="26"/>
                <w:szCs w:val="26"/>
              </w:rPr>
            </w:pPr>
          </w:p>
        </w:tc>
        <w:tc>
          <w:tcPr>
            <w:tcW w:w="4961" w:type="dxa"/>
          </w:tcPr>
          <w:p w14:paraId="7B48E966" w14:textId="77777777" w:rsidR="00E0708D" w:rsidRPr="00613F86" w:rsidRDefault="00E0708D" w:rsidP="00E05A44">
            <w:pPr>
              <w:widowControl w:val="0"/>
              <w:spacing w:after="0"/>
              <w:jc w:val="center"/>
              <w:rPr>
                <w:rFonts w:eastAsia="DengXian" w:cs="Times New Roman"/>
                <w:bCs/>
                <w:noProof/>
                <w:color w:val="1D1B11"/>
                <w:sz w:val="26"/>
                <w:szCs w:val="26"/>
              </w:rPr>
            </w:pPr>
            <w:r w:rsidRPr="00613F86">
              <w:rPr>
                <w:rFonts w:eastAsia="DengXian" w:cs="Times New Roman"/>
                <w:bCs/>
                <w:noProof/>
                <w:color w:val="1D1B11"/>
                <w:sz w:val="26"/>
                <w:szCs w:val="26"/>
              </w:rPr>
              <w:t>Ninh Bình, … tháng …. năm ……</w:t>
            </w:r>
          </w:p>
          <w:p w14:paraId="372EE14C" w14:textId="77777777" w:rsidR="00E0708D" w:rsidRPr="00703777" w:rsidRDefault="00E0708D" w:rsidP="00E05A44">
            <w:pPr>
              <w:widowControl w:val="0"/>
              <w:spacing w:after="0"/>
              <w:jc w:val="center"/>
              <w:rPr>
                <w:rFonts w:eastAsia="DengXian" w:cs="Times New Roman"/>
                <w:b/>
                <w:bCs/>
                <w:noProof/>
                <w:color w:val="1D1B11"/>
                <w:sz w:val="26"/>
                <w:szCs w:val="26"/>
              </w:rPr>
            </w:pPr>
            <w:r w:rsidRPr="00703777">
              <w:rPr>
                <w:rFonts w:eastAsia="DengXian" w:cs="Times New Roman"/>
                <w:b/>
                <w:bCs/>
                <w:noProof/>
                <w:color w:val="1D1B11"/>
                <w:sz w:val="26"/>
                <w:szCs w:val="26"/>
              </w:rPr>
              <w:t xml:space="preserve">BAN QUẢN LÝ </w:t>
            </w:r>
            <w:r>
              <w:rPr>
                <w:rFonts w:eastAsia="DengXian" w:cs="Times New Roman"/>
                <w:b/>
                <w:bCs/>
                <w:noProof/>
                <w:color w:val="1D1B11"/>
                <w:sz w:val="26"/>
                <w:szCs w:val="26"/>
              </w:rPr>
              <w:t>KHU CÔNG NGHIỆP</w:t>
            </w:r>
          </w:p>
          <w:p w14:paraId="1C85E22D" w14:textId="77777777" w:rsidR="00E0708D" w:rsidRPr="00613F86" w:rsidRDefault="00E0708D" w:rsidP="00E05A44">
            <w:pPr>
              <w:widowControl w:val="0"/>
              <w:spacing w:after="0"/>
              <w:jc w:val="center"/>
              <w:rPr>
                <w:rFonts w:eastAsia="DengXian" w:cs="Times New Roman"/>
                <w:b/>
                <w:noProof/>
                <w:color w:val="1D1B11"/>
                <w:sz w:val="26"/>
                <w:szCs w:val="26"/>
              </w:rPr>
            </w:pPr>
          </w:p>
          <w:p w14:paraId="5742895A" w14:textId="77777777" w:rsidR="00E0708D" w:rsidRPr="00613F86" w:rsidRDefault="00E0708D" w:rsidP="00E05A44">
            <w:pPr>
              <w:widowControl w:val="0"/>
              <w:spacing w:after="0"/>
              <w:jc w:val="center"/>
              <w:rPr>
                <w:rFonts w:eastAsia="DengXian" w:cs="Times New Roman"/>
                <w:b/>
                <w:noProof/>
                <w:color w:val="1D1B11"/>
                <w:sz w:val="26"/>
                <w:szCs w:val="26"/>
              </w:rPr>
            </w:pPr>
          </w:p>
        </w:tc>
      </w:tr>
    </w:tbl>
    <w:p w14:paraId="428846D8" w14:textId="77777777" w:rsidR="006A651B" w:rsidRPr="00E0708D" w:rsidRDefault="006A651B" w:rsidP="00E0708D"/>
    <w:sectPr w:rsidR="006A651B" w:rsidRPr="00E0708D" w:rsidSect="00F435C9">
      <w:footerReference w:type="default" r:id="rId5"/>
      <w:pgSz w:w="11906" w:h="16838" w:code="9"/>
      <w:pgMar w:top="1134" w:right="1134" w:bottom="1134" w:left="1701" w:header="46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10CD" w14:textId="77777777" w:rsidR="00411635" w:rsidRDefault="00411635">
    <w:pPr>
      <w:pStyle w:val="BodyText"/>
      <w:spacing w:line="14" w:lineRule="auto"/>
      <w:rPr>
        <w:sz w:val="16"/>
      </w:rPr>
    </w:pPr>
    <w:r>
      <w:rPr>
        <w:noProof/>
        <w:lang w:val="en-US"/>
      </w:rPr>
      <mc:AlternateContent>
        <mc:Choice Requires="wps">
          <w:drawing>
            <wp:anchor distT="0" distB="0" distL="114300" distR="114300" simplePos="0" relativeHeight="251659264" behindDoc="1" locked="0" layoutInCell="1" allowOverlap="1" wp14:anchorId="0C9DF39A" wp14:editId="22970EDF">
              <wp:simplePos x="0" y="0"/>
              <wp:positionH relativeFrom="page">
                <wp:posOffset>438785</wp:posOffset>
              </wp:positionH>
              <wp:positionV relativeFrom="page">
                <wp:posOffset>10233660</wp:posOffset>
              </wp:positionV>
              <wp:extent cx="6382385" cy="6350"/>
              <wp:effectExtent l="0" t="0" r="0" b="0"/>
              <wp:wrapNone/>
              <wp:docPr id="8816817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238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B8E5D" id="Rectangle 3" o:spid="_x0000_s1026" style="position:absolute;margin-left:34.55pt;margin-top:805.8pt;width:502.5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" fillcolor="#d9d9d9" stroked="f">
              <w10:wrap anchorx="page" anchory="page"/>
            </v:rect>
          </w:pict>
        </mc:Fallback>
      </mc:AlternateContent>
    </w:r>
    <w:r>
      <w:rPr>
        <w:noProof/>
        <w:lang w:val="en-US"/>
      </w:rPr>
      <mc:AlternateContent>
        <mc:Choice Requires="wps">
          <w:drawing>
            <wp:anchor distT="0" distB="0" distL="114300" distR="114300" simplePos="0" relativeHeight="251660288" behindDoc="1" locked="0" layoutInCell="1" allowOverlap="1" wp14:anchorId="18225622" wp14:editId="784F1703">
              <wp:simplePos x="0" y="0"/>
              <wp:positionH relativeFrom="page">
                <wp:posOffset>6066790</wp:posOffset>
              </wp:positionH>
              <wp:positionV relativeFrom="page">
                <wp:posOffset>10266680</wp:posOffset>
              </wp:positionV>
              <wp:extent cx="749935" cy="200660"/>
              <wp:effectExtent l="0" t="0" r="0" b="0"/>
              <wp:wrapNone/>
              <wp:docPr id="640309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812CF" w14:textId="77777777" w:rsidR="00411635" w:rsidRDefault="00411635">
                          <w:pPr>
                            <w:spacing w:before="3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25622" id="_x0000_t202" coordsize="21600,21600" o:spt="202" path="m,l,21600r21600,l21600,xe">
              <v:stroke joinstyle="miter"/>
              <v:path gradientshapeok="t" o:connecttype="rect"/>
            </v:shapetype>
            <v:shape id="Text Box 2" o:spid="_x0000_s1026" type="#_x0000_t202" style="position:absolute;margin-left:477.7pt;margin-top:808.4pt;width:59.05pt;height:15.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" filled="f" stroked="f">
              <v:textbox inset="0,0,0,0">
                <w:txbxContent>
                  <w:p w14:paraId="4FD812CF" w14:textId="77777777" w:rsidR="00411635" w:rsidRDefault="00411635">
                    <w:pPr>
                      <w:spacing w:before="31"/>
                      <w:ind w:left="60"/>
                    </w:pP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1C7F"/>
    <w:multiLevelType w:val="hybridMultilevel"/>
    <w:tmpl w:val="C6149460"/>
    <w:lvl w:ilvl="0" w:tplc="FE440F9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D4C31"/>
    <w:multiLevelType w:val="hybridMultilevel"/>
    <w:tmpl w:val="789EB52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3EC13B40"/>
    <w:multiLevelType w:val="hybridMultilevel"/>
    <w:tmpl w:val="06B4798E"/>
    <w:lvl w:ilvl="0" w:tplc="0A5CDF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2976B30"/>
    <w:multiLevelType w:val="hybridMultilevel"/>
    <w:tmpl w:val="1F8A7C82"/>
    <w:lvl w:ilvl="0" w:tplc="D82241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6F2F23E8"/>
    <w:multiLevelType w:val="hybridMultilevel"/>
    <w:tmpl w:val="97CC1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C14821"/>
    <w:multiLevelType w:val="hybridMultilevel"/>
    <w:tmpl w:val="B08A28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575636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4588522">
    <w:abstractNumId w:val="0"/>
  </w:num>
  <w:num w:numId="3" w16cid:durableId="1263295710">
    <w:abstractNumId w:val="3"/>
  </w:num>
  <w:num w:numId="4" w16cid:durableId="924918062">
    <w:abstractNumId w:val="2"/>
  </w:num>
  <w:num w:numId="5" w16cid:durableId="2099670338">
    <w:abstractNumId w:val="4"/>
  </w:num>
  <w:num w:numId="6" w16cid:durableId="14697810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35"/>
    <w:rsid w:val="000700E3"/>
    <w:rsid w:val="00072499"/>
    <w:rsid w:val="00072761"/>
    <w:rsid w:val="00092AD4"/>
    <w:rsid w:val="000C07A2"/>
    <w:rsid w:val="0011774D"/>
    <w:rsid w:val="00122385"/>
    <w:rsid w:val="00211ECD"/>
    <w:rsid w:val="002C14B8"/>
    <w:rsid w:val="003B3065"/>
    <w:rsid w:val="00411635"/>
    <w:rsid w:val="00482143"/>
    <w:rsid w:val="005A5641"/>
    <w:rsid w:val="00651408"/>
    <w:rsid w:val="006A651B"/>
    <w:rsid w:val="007C2AD7"/>
    <w:rsid w:val="007F5245"/>
    <w:rsid w:val="008568F2"/>
    <w:rsid w:val="009508DE"/>
    <w:rsid w:val="009F088B"/>
    <w:rsid w:val="00B140A3"/>
    <w:rsid w:val="00BA7233"/>
    <w:rsid w:val="00C36C4F"/>
    <w:rsid w:val="00C41537"/>
    <w:rsid w:val="00C61B81"/>
    <w:rsid w:val="00D15757"/>
    <w:rsid w:val="00D25D5E"/>
    <w:rsid w:val="00D4180E"/>
    <w:rsid w:val="00D74B3A"/>
    <w:rsid w:val="00DB1198"/>
    <w:rsid w:val="00E0708D"/>
    <w:rsid w:val="00E511F5"/>
    <w:rsid w:val="00EB145A"/>
    <w:rsid w:val="00F01E23"/>
    <w:rsid w:val="00F435C9"/>
    <w:rsid w:val="00F6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3FDCC"/>
  <w15:chartTrackingRefBased/>
  <w15:docId w15:val="{1EE08DEE-9825-4931-AC7F-5A24840D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color w:val="000000" w:themeColor="text1"/>
        <w:sz w:val="26"/>
        <w:szCs w:val="26"/>
        <w:lang w:val="en-US" w:eastAsia="en-US" w:bidi="ar-SA"/>
      </w:rPr>
    </w:rPrDefault>
    <w:pPrDefault>
      <w:pPr>
        <w:spacing w:line="312"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635"/>
    <w:pPr>
      <w:spacing w:after="160" w:line="259" w:lineRule="auto"/>
      <w:ind w:firstLine="0"/>
    </w:pPr>
    <w:rPr>
      <w:rFonts w:eastAsiaTheme="minorEastAsia" w:cstheme="minorBidi"/>
      <w:bCs w:val="0"/>
      <w:color w:val="auto"/>
      <w:kern w:val="2"/>
      <w:sz w:val="24"/>
      <w:szCs w:val="22"/>
      <w:lang w:eastAsia="zh-CN"/>
      <w14:ligatures w14:val="standardContextual"/>
    </w:rPr>
  </w:style>
  <w:style w:type="paragraph" w:styleId="Heading1">
    <w:name w:val="heading 1"/>
    <w:basedOn w:val="Normal"/>
    <w:next w:val="Normal"/>
    <w:link w:val="Heading1Char"/>
    <w:uiPriority w:val="9"/>
    <w:qFormat/>
    <w:rsid w:val="004116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16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163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163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163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163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163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163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163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6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16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163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163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163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116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16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16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16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1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63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11635"/>
    <w:pPr>
      <w:numPr>
        <w:ilvl w:val="1"/>
      </w:numPr>
      <w:ind w:firstLine="56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63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1635"/>
    <w:pPr>
      <w:spacing w:before="160"/>
      <w:jc w:val="center"/>
    </w:pPr>
    <w:rPr>
      <w:i/>
      <w:iCs/>
      <w:color w:val="404040" w:themeColor="text1" w:themeTint="BF"/>
    </w:rPr>
  </w:style>
  <w:style w:type="character" w:customStyle="1" w:styleId="QuoteChar">
    <w:name w:val="Quote Char"/>
    <w:basedOn w:val="DefaultParagraphFont"/>
    <w:link w:val="Quote"/>
    <w:uiPriority w:val="29"/>
    <w:rsid w:val="00411635"/>
    <w:rPr>
      <w:i/>
      <w:iCs/>
      <w:color w:val="404040" w:themeColor="text1" w:themeTint="BF"/>
    </w:rPr>
  </w:style>
  <w:style w:type="paragraph" w:styleId="ListParagraph">
    <w:name w:val="List Paragraph"/>
    <w:aliases w:val="Thang2,Level 2,Paragraph,Norm,abc,List Paragraph1,Đoạn của Danh sách,List Paragraph11,Đoạn c𞹺Danh sách,List Paragraph111,Đoạn c���?nh sách,Nga 3,List Paragraph2,Colorful List - Accent 11,List Paragraph21,List Paragraph1111,Picture"/>
    <w:basedOn w:val="Normal"/>
    <w:link w:val="ListParagraphChar"/>
    <w:uiPriority w:val="1"/>
    <w:qFormat/>
    <w:rsid w:val="00411635"/>
    <w:pPr>
      <w:ind w:left="720"/>
      <w:contextualSpacing/>
    </w:pPr>
  </w:style>
  <w:style w:type="character" w:styleId="IntenseEmphasis">
    <w:name w:val="Intense Emphasis"/>
    <w:basedOn w:val="DefaultParagraphFont"/>
    <w:uiPriority w:val="21"/>
    <w:qFormat/>
    <w:rsid w:val="00411635"/>
    <w:rPr>
      <w:i/>
      <w:iCs/>
      <w:color w:val="2F5496" w:themeColor="accent1" w:themeShade="BF"/>
    </w:rPr>
  </w:style>
  <w:style w:type="paragraph" w:styleId="IntenseQuote">
    <w:name w:val="Intense Quote"/>
    <w:basedOn w:val="Normal"/>
    <w:next w:val="Normal"/>
    <w:link w:val="IntenseQuoteChar"/>
    <w:uiPriority w:val="30"/>
    <w:qFormat/>
    <w:rsid w:val="004116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1635"/>
    <w:rPr>
      <w:i/>
      <w:iCs/>
      <w:color w:val="2F5496" w:themeColor="accent1" w:themeShade="BF"/>
    </w:rPr>
  </w:style>
  <w:style w:type="character" w:styleId="IntenseReference">
    <w:name w:val="Intense Reference"/>
    <w:basedOn w:val="DefaultParagraphFont"/>
    <w:uiPriority w:val="32"/>
    <w:qFormat/>
    <w:rsid w:val="00411635"/>
    <w:rPr>
      <w:b/>
      <w:bCs w:val="0"/>
      <w:smallCaps/>
      <w:color w:val="2F5496" w:themeColor="accent1" w:themeShade="BF"/>
      <w:spacing w:val="5"/>
    </w:rPr>
  </w:style>
  <w:style w:type="table" w:styleId="TableGrid">
    <w:name w:val="Table Grid"/>
    <w:basedOn w:val="TableNormal"/>
    <w:uiPriority w:val="39"/>
    <w:rsid w:val="00411635"/>
    <w:pPr>
      <w:spacing w:line="240" w:lineRule="auto"/>
      <w:ind w:firstLine="0"/>
      <w:jc w:val="left"/>
    </w:pPr>
    <w:rPr>
      <w:rFonts w:asciiTheme="minorHAnsi" w:eastAsiaTheme="minorEastAsia"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character" w:customStyle="1" w:styleId="BodyTextChar">
    <w:name w:val="Body Text Char"/>
    <w:basedOn w:val="DefaultParagraphFont"/>
    <w:link w:val="BodyText"/>
    <w:uiPriority w:val="1"/>
    <w:rsid w:val="00411635"/>
    <w:rPr>
      <w:rFonts w:ascii="Calibri" w:eastAsia="Calibri" w:hAnsi="Calibri" w:cs="Calibri"/>
      <w:bCs w:val="0"/>
      <w:color w:val="auto"/>
      <w:sz w:val="22"/>
      <w:szCs w:val="22"/>
      <w:lang w:val="vi"/>
    </w:rPr>
  </w:style>
  <w:style w:type="character" w:customStyle="1" w:styleId="ListParagraphChar">
    <w:name w:val="List Paragraph Char"/>
    <w:aliases w:val="Thang2 Char,Level 2 Char,Paragraph Char,Norm Char,abc Char,List Paragraph1 Char,Đoạn của Danh sách Char,List Paragraph11 Char,Đoạn c𞹺Danh sách Char,List Paragraph111 Char,Đoạn c���?nh sách Char,Nga 3 Char,List Paragraph2 Char"/>
    <w:link w:val="ListParagraph"/>
    <w:uiPriority w:val="1"/>
    <w:qFormat/>
    <w:locked/>
    <w:rsid w:val="00411635"/>
  </w:style>
  <w:style w:type="paragraph" w:customStyle="1" w:styleId="TableParagraph">
    <w:name w:val="Table Paragraph"/>
    <w:basedOn w:val="Normal"/>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table" w:customStyle="1" w:styleId="TableGrid1">
    <w:name w:val="Table Grid1"/>
    <w:basedOn w:val="TableNormal"/>
    <w:next w:val="TableGrid"/>
    <w:uiPriority w:val="39"/>
    <w:rsid w:val="00C36C4F"/>
    <w:pPr>
      <w:spacing w:line="240" w:lineRule="auto"/>
      <w:ind w:firstLine="0"/>
      <w:jc w:val="left"/>
    </w:pPr>
    <w:rPr>
      <w:rFonts w:asciiTheme="minorHAnsi" w:eastAsia="DengXian"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1265</Characters>
  <Application>Microsoft Office Word</Application>
  <DocSecurity>0</DocSecurity>
  <Lines>10</Lines>
  <Paragraphs>2</Paragraphs>
  <ScaleCrop>false</ScaleCrop>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trangpht</dc:creator>
  <cp:keywords/>
  <dc:description/>
  <cp:lastModifiedBy>trangpht</cp:lastModifiedBy>
  <cp:revision>2</cp:revision>
  <dcterms:created xsi:type="dcterms:W3CDTF">2025-12-22T04:06:00Z</dcterms:created>
  <dcterms:modified xsi:type="dcterms:W3CDTF">2025-12-22T04:06:00Z</dcterms:modified>
</cp:coreProperties>
</file>